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6B" w:rsidRPr="004801DC" w:rsidRDefault="0017266B" w:rsidP="0017266B">
      <w:pPr>
        <w:pStyle w:val="a3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t>2023 - 2024 оқу жылына арналған</w:t>
      </w:r>
    </w:p>
    <w:p w:rsidR="0017266B" w:rsidRPr="004801DC" w:rsidRDefault="0017266B" w:rsidP="0017266B">
      <w:pPr>
        <w:pStyle w:val="a3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t>Баланың жеке даму картасы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Баланың Т.А.Ә. : Пеньковская Ева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Топ:  кіші топ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Баланың жасы  2 жас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</w:p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2126"/>
        <w:gridCol w:w="1985"/>
      </w:tblGrid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Құзыреттіліктер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Бастапқы бақылау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іс-шаралары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(қазан -желтоқсан)</w:t>
            </w:r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Аралық бақылау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шаралары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(ақпан - сәуір)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 бақылау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(баланың даму деңгейі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сәйкес келеді: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 деңгей –«орташа»;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 деңгей -«төмен»)</w:t>
            </w:r>
          </w:p>
        </w:tc>
      </w:tr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Физикалық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күнделікті шынығу тәсілдерін біледі; жаттығуларды көзбен бағдарлау арқылы ойын түрінде (жануарлардың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қимылдарына еліктеу) педагогпен бірге орындайды</w:t>
            </w:r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17266B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  <w:r w:rsidRPr="004801DC">
              <w:rPr>
                <w:rFonts w:ascii="Times New Roman" w:hAnsi="Times New Roman"/>
                <w:noProof/>
                <w:lang w:val="kk-KZ"/>
              </w:rPr>
              <w:t>қолдарын әртүрлі қалыпта ұстап жүреді;қимылды ойындарға қызығушылық танытады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шағын топпен және бүкіл топпен қарқынды өзгертіп жүреді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</w:t>
            </w:r>
          </w:p>
        </w:tc>
      </w:tr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Коммуникатив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тік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17266B">
            <w:pPr>
              <w:pStyle w:val="TableParagraph"/>
              <w:spacing w:line="246" w:lineRule="exact"/>
              <w:ind w:firstLine="34"/>
            </w:pPr>
            <w:r w:rsidRPr="004801DC">
              <w:t>дауысты дыбыстарды және түсінікті артикуляциялық қатынастағы дауыссыз</w:t>
            </w:r>
          </w:p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4801DC">
              <w:rPr>
                <w:rFonts w:ascii="Times New Roman" w:hAnsi="Times New Roman"/>
              </w:rPr>
              <w:t>дыбыстарды</w:t>
            </w:r>
            <w:proofErr w:type="spellEnd"/>
            <w:r w:rsidRPr="004801DC">
              <w:rPr>
                <w:rFonts w:ascii="Times New Roman" w:hAnsi="Times New Roman"/>
              </w:rPr>
              <w:t xml:space="preserve"> </w:t>
            </w:r>
            <w:proofErr w:type="spellStart"/>
            <w:r w:rsidRPr="004801DC">
              <w:rPr>
                <w:rFonts w:ascii="Times New Roman" w:hAnsi="Times New Roman"/>
              </w:rPr>
              <w:t>анық</w:t>
            </w:r>
            <w:proofErr w:type="spellEnd"/>
            <w:r w:rsidRPr="004801DC">
              <w:rPr>
                <w:rFonts w:ascii="Times New Roman" w:hAnsi="Times New Roman"/>
              </w:rPr>
              <w:t xml:space="preserve"> </w:t>
            </w:r>
            <w:proofErr w:type="spellStart"/>
            <w:r w:rsidRPr="004801DC">
              <w:rPr>
                <w:rFonts w:ascii="Times New Roman" w:hAnsi="Times New Roman"/>
              </w:rPr>
              <w:t>айтады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tLeast"/>
              <w:rPr>
                <w:rFonts w:ascii="Times New Roman" w:hAnsi="Times New Roman"/>
                <w:lang w:val="kk-KZ" w:bidi="en-US"/>
              </w:rPr>
            </w:pPr>
            <w:r w:rsidRPr="004801DC">
              <w:rPr>
                <w:rFonts w:ascii="Times New Roman" w:hAnsi="Times New Roman"/>
                <w:lang w:val="kk-KZ" w:bidi="en-US"/>
              </w:rPr>
              <w:t>сөздерді және қарапайым сөз тіркестерін (2-4 сөз) қайталап айтады;</w:t>
            </w:r>
          </w:p>
          <w:p w:rsidR="0017266B" w:rsidRPr="004801DC" w:rsidRDefault="0017266B" w:rsidP="0017266B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ересектердің сөзін түсінеді, өз ойын айтады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жеке дауысты және дауыссыз дыбыстарды, еліктеу сөздерін айта алады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17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</w:t>
            </w:r>
          </w:p>
        </w:tc>
      </w:tr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Танымдық және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біртекті заттарды ортақ белгісі (өлшемі, пішіні) бойынша топтастыра біледі;</w:t>
            </w:r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BF12EE">
            <w:pPr>
              <w:pStyle w:val="Default"/>
              <w:rPr>
                <w:sz w:val="22"/>
                <w:szCs w:val="22"/>
                <w:lang w:val="kk-KZ"/>
              </w:rPr>
            </w:pPr>
            <w:r w:rsidRPr="004801DC">
              <w:rPr>
                <w:sz w:val="22"/>
                <w:szCs w:val="22"/>
                <w:lang w:val="kk-KZ"/>
              </w:rPr>
              <w:t>заттардың санын ажыратады (біреу-көп),түсі, көлемі, пішіні бойынша заттарды өз бетінше зерттейді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көлемі, пішіні, түсі бойынша ұқсас біртекті заттарды топтастырады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</w:t>
            </w:r>
          </w:p>
        </w:tc>
      </w:tr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Шығармашы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лық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дағдыларының, зерттеу іс-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әрекетінің дамуы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би әуендерінің көңілді сипатын күрделі емес қимылдармен: аяқтан аяққа ауысу, өкшелерін соғу, қолдың буынын айналдыру, орнында айналуды біледі.</w:t>
            </w:r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 w:bidi="en-US"/>
              </w:rPr>
              <w:t>түстерді ажыратады және оларды дұрыс атайды</w:t>
            </w:r>
            <w:r w:rsidRPr="004801DC">
              <w:rPr>
                <w:rFonts w:ascii="Times New Roman" w:hAnsi="Times New Roman"/>
                <w:lang w:val="kk-KZ"/>
              </w:rPr>
              <w:t>;қарапайым құрылысты үлгі бойынша құрастырады;әндегі сөз тіркестерін айтады;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мүсінделген заттардың пішіндерін таныс заттармен салыстырады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кесе, тостаған, табақты мүсіндеуде пішіннің жоғары бөлігін саусақпен басып, тереңдетеді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</w:t>
            </w:r>
          </w:p>
        </w:tc>
      </w:tr>
      <w:tr w:rsidR="0017266B" w:rsidRPr="004801DC" w:rsidTr="0017266B"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ата-анасын және өзіне қарап отырған басқа ересектерді таниды, олардың аттарын атайды.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тұрмыстық қарапайым әрекеттерді орындай отырып, ересектерге еліктейді</w:t>
            </w:r>
          </w:p>
        </w:tc>
        <w:tc>
          <w:tcPr>
            <w:tcW w:w="212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үй құстарын таниды және атайды</w:t>
            </w:r>
          </w:p>
        </w:tc>
        <w:tc>
          <w:tcPr>
            <w:tcW w:w="1985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</w:t>
            </w:r>
          </w:p>
        </w:tc>
      </w:tr>
    </w:tbl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lastRenderedPageBreak/>
        <w:t>2023 - 2024 оқу жылына арналған</w:t>
      </w: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t>Баланың жеке даму картасы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Баланың Т.А.Ә. : Ашебекова Медина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Топ:  кіші топ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 xml:space="preserve">Баланын жасы  </w:t>
      </w:r>
      <w:r w:rsidRPr="004801DC">
        <w:rPr>
          <w:rFonts w:ascii="Times New Roman" w:hAnsi="Times New Roman"/>
        </w:rPr>
        <w:t xml:space="preserve">2 </w:t>
      </w:r>
      <w:proofErr w:type="spellStart"/>
      <w:r w:rsidRPr="004801DC">
        <w:rPr>
          <w:rFonts w:ascii="Times New Roman" w:hAnsi="Times New Roman"/>
        </w:rPr>
        <w:t>жас</w:t>
      </w:r>
      <w:proofErr w:type="spellEnd"/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</w:p>
    <w:tbl>
      <w:tblPr>
        <w:tblW w:w="10881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1916"/>
        <w:gridCol w:w="2053"/>
      </w:tblGrid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Құзыреттілік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тер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Бастапқы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іс-шаралары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Аралық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шаралары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(баланың даму деңгейі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сәйкес келеді: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 деңгей –«орташа»;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 деңгей -«төмен»)</w:t>
            </w:r>
          </w:p>
        </w:tc>
      </w:tr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Физикалық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әртүрлі бағытта және берілген бағытта шеңбер бойымен қолдарын әртүрлі қалыпта ұстап жүруді үйрету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801DC">
              <w:rPr>
                <w:rFonts w:ascii="Times New Roman" w:hAnsi="Times New Roman"/>
                <w:noProof/>
                <w:lang w:val="kk-KZ"/>
              </w:rPr>
              <w:t>жүргенде белгіні елемейді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801DC">
              <w:rPr>
                <w:rFonts w:ascii="Times New Roman" w:hAnsi="Times New Roman"/>
                <w:noProof/>
                <w:lang w:val="kk-KZ"/>
              </w:rPr>
              <w:t>жаттығуларды орындауға қызығушылық танытпайды</w:t>
            </w: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шағын топпен және бүкіл топпен қарқынды өзгертіп жүреді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Коммуникативтік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оқылған шығармадағы жекелеген сөздерді қосылып қайталап айтуды үйрету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кейіпкерлердің әрекеттерін ішінара қайталайды;</w:t>
            </w:r>
            <w:r w:rsidRPr="004801DC">
              <w:rPr>
                <w:rFonts w:ascii="Times New Roman" w:hAnsi="Times New Roman"/>
                <w:lang w:val="kk-KZ" w:bidi="en-US"/>
              </w:rPr>
              <w:t>жеке дауысты және дауыссыз дыбыстарды, еліктеу сөздерін анық айта алмайды</w:t>
            </w: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жеке дауысты және дауыссыз дыбыстарды, еліктеу сөздерін айта алады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Танымдық және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үлгі мен ауызша нұсқауға сүйеніп, тапсырмаларды орындуды үйрету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4801DC">
              <w:rPr>
                <w:rFonts w:ascii="Times New Roman" w:hAnsi="Times New Roman"/>
                <w:color w:val="000000"/>
                <w:lang w:val="kk-KZ" w:eastAsia="ru-RU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көлемі, пішіні, түсі бойынша ұқсас біртекті заттарды топтастырады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Шығармашы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лық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дағдыларыныңзерттеу іс-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әрекетінің дамуы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жапсыруға қызығушылықты ояту. Материалдардың (қағаз) қасиеттері туралы түсінік қалыптастыру және оларды қолданудың қарапайым әдістерін (ұсақтау, жырту, бүктеу), жапсыру жұмыстарын жасау тәсілдерін (желімсіз) үйрету.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бағдарлай алмайды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қағаздың қасиеттерін білмейді,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салыстыра алмайды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құрастыруға тырыспайды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музыкалық шығармалардың сипатын ажырата алмайды</w:t>
            </w:r>
          </w:p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кесе, тостаған, табақты мүсіндеуде пішіннің жоғары бөлігін саусақпен басып, тереңдетеді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809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заттарды және олармен әрекет етуді біледі, оларды суреттен таниды;тұрмыстық қарапайымәрекеттерді орындай отырып, ересектерге еліктейді</w:t>
            </w:r>
          </w:p>
        </w:tc>
        <w:tc>
          <w:tcPr>
            <w:tcW w:w="1916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үй құстарын таниды және атайды</w:t>
            </w:r>
          </w:p>
        </w:tc>
        <w:tc>
          <w:tcPr>
            <w:tcW w:w="2053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lastRenderedPageBreak/>
        <w:t>2023 - 2024 оқу жылына арналған</w:t>
      </w:r>
    </w:p>
    <w:p w:rsidR="0017266B" w:rsidRPr="004801DC" w:rsidRDefault="0017266B" w:rsidP="0017266B">
      <w:pPr>
        <w:pStyle w:val="a3"/>
        <w:jc w:val="center"/>
        <w:rPr>
          <w:rFonts w:ascii="Times New Roman" w:hAnsi="Times New Roman"/>
          <w:b/>
          <w:lang w:val="kk-KZ"/>
        </w:rPr>
      </w:pPr>
      <w:r w:rsidRPr="004801DC">
        <w:rPr>
          <w:rFonts w:ascii="Times New Roman" w:hAnsi="Times New Roman"/>
          <w:b/>
          <w:lang w:val="kk-KZ"/>
        </w:rPr>
        <w:t>Баланың жеке даму картасы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Баланың Т.А.Ә. : Бірлік Айдана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Топ: кіші топ</w:t>
      </w:r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  <w:r w:rsidRPr="004801DC">
        <w:rPr>
          <w:rFonts w:ascii="Times New Roman" w:hAnsi="Times New Roman"/>
          <w:lang w:val="kk-KZ"/>
        </w:rPr>
        <w:t>Баланың жасы:</w:t>
      </w:r>
      <w:r w:rsidRPr="004801DC">
        <w:rPr>
          <w:rFonts w:ascii="Times New Roman" w:hAnsi="Times New Roman"/>
        </w:rPr>
        <w:t xml:space="preserve"> 2 </w:t>
      </w:r>
      <w:proofErr w:type="spellStart"/>
      <w:r w:rsidRPr="004801DC">
        <w:rPr>
          <w:rFonts w:ascii="Times New Roman" w:hAnsi="Times New Roman"/>
        </w:rPr>
        <w:t>жас</w:t>
      </w:r>
      <w:proofErr w:type="spellEnd"/>
    </w:p>
    <w:p w:rsidR="0017266B" w:rsidRPr="004801DC" w:rsidRDefault="0017266B" w:rsidP="0017266B">
      <w:pPr>
        <w:pStyle w:val="a3"/>
        <w:rPr>
          <w:rFonts w:ascii="Times New Roman" w:hAnsi="Times New Roman"/>
          <w:lang w:val="kk-KZ"/>
        </w:rPr>
      </w:pPr>
    </w:p>
    <w:tbl>
      <w:tblPr>
        <w:tblW w:w="0" w:type="auto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408"/>
        <w:gridCol w:w="2027"/>
        <w:gridCol w:w="2028"/>
      </w:tblGrid>
      <w:tr w:rsidR="0017266B" w:rsidRPr="004801DC" w:rsidTr="0017266B"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  <w:r w:rsidRPr="004801DC">
              <w:rPr>
                <w:rFonts w:ascii="Times New Roman" w:hAnsi="Times New Roman"/>
                <w:b/>
                <w:lang w:val="kk-KZ"/>
              </w:rPr>
              <w:t>Құзыреттілік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тер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Бастапқы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іс-шаралары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(қазан -желтоқсан)</w:t>
            </w: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Аралық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іс-шаралары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(ақпан - сәуір)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 бақылау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нәтижелері бойынша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Қорытынды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(баланың даму деңгейі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сәйкес келеді: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 деңгей –«орташа»;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 деңгей -«төмен»)</w:t>
            </w:r>
          </w:p>
        </w:tc>
      </w:tr>
      <w:tr w:rsidR="0017266B" w:rsidRPr="004801DC" w:rsidTr="0017266B"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Физикалық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қасиеттері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қимылды үйлестірудің бастапқы дағдыларына ие</w:t>
            </w: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жүрген кезде қолдарының қалпына мән бермейді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17266B" w:rsidRPr="004801DC" w:rsidTr="0017266B"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Коммуникативтік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eastAsia="Times New Roman" w:hAnsi="Times New Roman"/>
                <w:lang w:val="kk-KZ"/>
              </w:rPr>
              <w:t>кейбір жануарлар мен олардың қимылдарын біледі, заттардың белгілерін, жай-күйлерін, орналасқан орындарын атайды;</w:t>
            </w: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ind w:right="-110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сөйлегенде заттарды сипаттау үшін зат есімдер мен етістіктерді, сын есімдерді ішінара қолданады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меңгерілген сөздерді ауызша сөйлеуде өз бетінше қолданады;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II деңгей –«орташа»;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Танымдық және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негізгі төрт түсті ажыратады; ересектердің нұсқауларын түсінеді және айналасындағы кеңістіктен заттарды таба алады.</w:t>
            </w: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қимылдарды, қолдың ұсақ моторикасын үйлестіру дағдыларын ішінара меңгерген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заттардың санын кейбіреулерін ажыратады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қарапайым көру-қимыл үйлесімділігін меңгерген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rPr>
          <w:trHeight w:val="2316"/>
        </w:trPr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Шығармашылық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Дағдылары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ның, зерттеу  іс-әрекетінің дамуы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pStyle w:val="a3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бояулардың ашық түсіне эмоционалды көңіл-күй танытады ресектердің көмегімен қарапайым құрылыстарды құрастыра алады;</w:t>
            </w: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pStyle w:val="a3"/>
              <w:ind w:left="-125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қағазға және құмға сурет салудың бастапқы техникасын кейбіреуін меңгерген;</w:t>
            </w:r>
            <w:r w:rsidRPr="004801DC">
              <w:rPr>
                <w:rFonts w:ascii="Times New Roman" w:eastAsia="Times New Roman" w:hAnsi="Times New Roman"/>
                <w:lang w:val="kk-KZ" w:bidi="en-US"/>
              </w:rPr>
              <w:t xml:space="preserve"> тұрғызылған қарапайым құрылыстарды атайды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қарапайым құрылысты үлгі бойынша құрастырады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266B" w:rsidRPr="004801DC" w:rsidTr="0017266B">
        <w:tc>
          <w:tcPr>
            <w:tcW w:w="166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</w:t>
            </w:r>
          </w:p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hAnsi="Times New Roman"/>
                <w:b/>
                <w:lang w:val="kk-KZ"/>
              </w:rPr>
              <w:t>тыру</w:t>
            </w:r>
          </w:p>
        </w:tc>
        <w:tc>
          <w:tcPr>
            <w:tcW w:w="2551" w:type="dxa"/>
            <w:shd w:val="clear" w:color="auto" w:fill="auto"/>
          </w:tcPr>
          <w:p w:rsidR="0017266B" w:rsidRPr="004801DC" w:rsidRDefault="0017266B" w:rsidP="00BF12E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8" w:type="dxa"/>
            <w:shd w:val="clear" w:color="auto" w:fill="auto"/>
          </w:tcPr>
          <w:p w:rsidR="0017266B" w:rsidRPr="004801DC" w:rsidRDefault="0017266B" w:rsidP="00BF12EE">
            <w:pPr>
              <w:pStyle w:val="a3"/>
              <w:ind w:left="-125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дәмі, сыртқы белгілері бойынша көгөністер мен жемістерді ажыратады және ішінара атайды</w:t>
            </w:r>
          </w:p>
        </w:tc>
        <w:tc>
          <w:tcPr>
            <w:tcW w:w="2027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01DC">
              <w:rPr>
                <w:rFonts w:ascii="Times New Roman" w:hAnsi="Times New Roman"/>
                <w:lang w:val="kk-KZ"/>
              </w:rPr>
              <w:t>серуенде, сумен, құммен ойындарда қауіпсіздік ережелерін біледі</w:t>
            </w:r>
          </w:p>
        </w:tc>
        <w:tc>
          <w:tcPr>
            <w:tcW w:w="2028" w:type="dxa"/>
            <w:shd w:val="clear" w:color="auto" w:fill="auto"/>
          </w:tcPr>
          <w:p w:rsidR="0017266B" w:rsidRPr="004801DC" w:rsidRDefault="0017266B" w:rsidP="00BF12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801D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801DC">
              <w:rPr>
                <w:rFonts w:ascii="Times New Roman" w:hAnsi="Times New Roman"/>
                <w:b/>
                <w:lang w:val="kk-KZ"/>
              </w:rPr>
              <w:t>III деңгей -«жоғары»;</w:t>
            </w:r>
          </w:p>
          <w:p w:rsidR="0017266B" w:rsidRPr="004801DC" w:rsidRDefault="0017266B" w:rsidP="00BF1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17266B" w:rsidRPr="004801DC" w:rsidRDefault="0017266B" w:rsidP="0017266B">
      <w:pPr>
        <w:rPr>
          <w:rFonts w:ascii="Times New Roman" w:hAnsi="Times New Roman"/>
          <w:b/>
          <w:lang w:val="kk-KZ"/>
        </w:rPr>
      </w:pPr>
    </w:p>
    <w:p w:rsidR="004B2BEC" w:rsidRDefault="004B2BEC" w:rsidP="0017266B">
      <w:pPr>
        <w:ind w:hanging="993"/>
      </w:pPr>
    </w:p>
    <w:sectPr w:rsidR="004B2BEC" w:rsidSect="0017266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20"/>
    <w:rsid w:val="0017266B"/>
    <w:rsid w:val="004B2BEC"/>
    <w:rsid w:val="00F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72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726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72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72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726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72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2</cp:revision>
  <dcterms:created xsi:type="dcterms:W3CDTF">2024-06-04T08:37:00Z</dcterms:created>
  <dcterms:modified xsi:type="dcterms:W3CDTF">2024-06-04T08:38:00Z</dcterms:modified>
</cp:coreProperties>
</file>