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6AB10">
      <w:pPr>
        <w:pStyle w:val="6"/>
        <w:jc w:val="center"/>
        <w:rPr>
          <w:rFonts w:hint="default" w:ascii="Times New Roman" w:hAnsi="Times New Roman" w:eastAsia="Calibri"/>
          <w:b/>
          <w:sz w:val="28"/>
          <w:szCs w:val="28"/>
          <w:lang w:val="ru-RU"/>
        </w:rPr>
      </w:pPr>
      <w:r>
        <w:rPr>
          <w:rFonts w:ascii="Times New Roman" w:hAnsi="Times New Roman" w:eastAsia="Calibri"/>
          <w:b/>
          <w:sz w:val="28"/>
          <w:szCs w:val="28"/>
        </w:rPr>
        <w:t>Отчет по профилактике правонарушений по КГУ «Общеобразовательная школа №2 с.Никольское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»</w:t>
      </w:r>
      <w:bookmarkStart w:id="0" w:name="_GoBack"/>
      <w:bookmarkEnd w:id="0"/>
    </w:p>
    <w:p w14:paraId="2024FC5F">
      <w:pPr>
        <w:pStyle w:val="6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за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I</w:t>
      </w:r>
      <w:r>
        <w:rPr>
          <w:rFonts w:ascii="Times New Roman" w:hAnsi="Times New Roman" w:eastAsia="Calibri"/>
          <w:b/>
          <w:sz w:val="28"/>
          <w:szCs w:val="28"/>
        </w:rPr>
        <w:t xml:space="preserve"> полугодие  2024-2025 учебный год.</w:t>
      </w:r>
    </w:p>
    <w:p w14:paraId="73C41453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 В КГУ «</w:t>
      </w:r>
      <w:r>
        <w:rPr>
          <w:rFonts w:ascii="Times New Roman" w:hAnsi="Times New Roman" w:eastAsia="Calibri"/>
          <w:bCs/>
          <w:sz w:val="28"/>
          <w:szCs w:val="28"/>
        </w:rPr>
        <w:t>Общеобразовательная школа №2 с.Никольское»</w:t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за 1 полугодие</w:t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 2024-2025  учебного года регулярно проводились целенаправленная профилактическая работа с несовершеннолетними по всем направлениям. Работа с учащимися была нацелена на формирование у детей гражданской ответственности и правового самосознания, духовности и культуры и трудолюбия, инициативности, самостоятельности, толерантности, любви к окружающей природе, Родине, семье, формированию здорового образа жизни, способности  к успешной социализации в обществе и активной адаптации на рынке труда. Профилактика  правонарушении  в школе ведется согласно общешкольного  плана работы.  В планах воспитательной работы классные руководители ежемесячно планируют работу по предупреждению правонарушений: классные часы, беседы, рейды по проверке режима дня, осуществляют постоянный контроль за занятостью детей в свободное от школьных занятий время, постоянный контрольза использования гаджетов, за их занятостью в каникулярное время.</w:t>
      </w:r>
    </w:p>
    <w:p w14:paraId="0F34C0E3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     В целях укрепления дисциплины в период поведения учебных занятий и других мероприятий в школе организовано ежедневное дежурство классных руководителей и учащихся. Для организации работы по предупреждению правонарушений среди учащихся, для контроля их режима дня привлекается также родительский комитет школы и попечительский совет.</w:t>
      </w:r>
    </w:p>
    <w:p w14:paraId="164C8102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Классными руководителями школы, социальным педагогом, психологом, заместителем директора по воспитательной работе, а также медицинским работником  используются различные  формы и методы индивидуальной профилактической работы с учащимися.</w:t>
      </w:r>
    </w:p>
    <w:p w14:paraId="7E2E12B5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изучение особенностей личности подростков;</w:t>
      </w:r>
    </w:p>
    <w:p w14:paraId="1EB1F8CA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посещение на дому, с целью контроля над подростками, их занятостью в свободное время от занятий, а также в каникулярное время, подготовкой к урокам;</w:t>
      </w:r>
    </w:p>
    <w:p w14:paraId="0B111864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посещение уроков с целью выяснения уровня подготовки учащихся к занятиям;</w:t>
      </w:r>
    </w:p>
    <w:p w14:paraId="0C8F226D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индивидуальные и коллективные профилактические беседы с подростками и родителями;</w:t>
      </w:r>
    </w:p>
    <w:p w14:paraId="6366CDEB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- постоянное  ношение школьной формы </w:t>
      </w:r>
    </w:p>
    <w:p w14:paraId="470EC467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вовлечение учащихся в систему объединений дополнительного образования с целью организации занятости в свободное время.</w:t>
      </w:r>
    </w:p>
    <w:p w14:paraId="3AFE3AC0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Одним из важных факторов профилактики является занятость учащихся в свободное время, поэтому в школе большое внимание уделяется развитию системы дополнительного образования, а также пропаганде здорового образа жизни и вовлечению подростков в кружки и секции. В этом учебном году на базе школы ведут работу спортивные секции: легкая атлетика,лыжные гонки ,шахматы и баскетбол. Кружки:  драматический, вокальный, кружок игры на домбре,экологический,клубы –дебаты,ЮиД,меткий стрелок и Жас Сарбаз.</w:t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Занятость детей в кружках и секциях составляет 100%.</w:t>
      </w:r>
    </w:p>
    <w:p w14:paraId="5B404F9D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 Для предотвращения бродяжничества и безнадзорности ведется контроль над посещаемостью занятий учащимися школы. С этой целью:</w:t>
      </w:r>
    </w:p>
    <w:p w14:paraId="09BBE458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социальным педагогом проводиться утренний рейд по проверки присутствия в классе всех обучающихся;</w:t>
      </w:r>
    </w:p>
    <w:p w14:paraId="23E1E09B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классными руководителями регулярно заполняются страница пропусков уроков в классном журнале также ведется ежедневный контроль по ношению школьной формы:</w:t>
      </w:r>
    </w:p>
    <w:p w14:paraId="0C0207BD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учителя-предметники своевременно ставят в известность классного руководителя, социального педагога о пропусках уроков учениками;</w:t>
      </w:r>
    </w:p>
    <w:p w14:paraId="6DC56B55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- классный руководитель в тот же день сообщает родителям о пропусках уроков ;</w:t>
      </w:r>
    </w:p>
    <w:p w14:paraId="3F2575EB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 C целью профилактики беспризорности,  правонарушений, наркомании и алкоголизма, половой неприкосновенности в течение учебного года проводятся  классные часы и беседы по соответствующей тематике с с участковым лейтенантом полиции Тулеубаев Аманжолом Жанатовичем; изучение правовых норм на правовом всеобуче,  проведение профилактических бесед о вреде курения, наркомании и алкоголизма, ранней беременности на уроках биологии, химии; по профилактике дорожно-транспортных нарушений; оформление стендов по пожарной безопасности, дорожной грамотности, проводились конкурсы творческих работ о вреде курения, алкоголизма, наркомании.</w:t>
      </w:r>
    </w:p>
    <w:p w14:paraId="04EF2551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 Ежемесячно проводятся  Советы Профилактики совместно с участковым лейтенантом полиции Тулеубаев Аманжолом Жанатовичем ;  регулярно в течение года - рейды в семью; индивидуальная работа с учащимися и родителями. рейдов по профилактике безнадзорности и правонарушений в вечернее время.  В ходе рейдов не выявлено ни одного нарушения. Мы заботимся не только о физическом здоровье наших учеников, но и душевное здоровье не оставляем без внимания.</w:t>
      </w:r>
    </w:p>
    <w:p w14:paraId="405C25F3">
      <w:pPr>
        <w:pStyle w:val="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Совместные усилия педагогического коллектива, родительской общественности, а также инспектора ювенальной полиции имели положительный результат: на сегодняшний день в КГУ «</w:t>
      </w:r>
      <w:r>
        <w:rPr>
          <w:rFonts w:ascii="Times New Roman" w:hAnsi="Times New Roman" w:eastAsia="Calibri"/>
          <w:bCs/>
          <w:sz w:val="28"/>
          <w:szCs w:val="28"/>
        </w:rPr>
        <w:t xml:space="preserve">Общеобразовательная школа №2 с.Никольское» </w:t>
      </w:r>
      <w:r>
        <w:rPr>
          <w:rFonts w:ascii="Times New Roman" w:hAnsi="Times New Roman" w:eastAsia="Calibri"/>
          <w:sz w:val="28"/>
          <w:szCs w:val="28"/>
        </w:rPr>
        <w:t xml:space="preserve">нет обучающихся состоящих на учете в ОДН и ВШУ.  </w:t>
      </w:r>
    </w:p>
    <w:p w14:paraId="730D87A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737485" cy="1543050"/>
            <wp:effectExtent l="19050" t="0" r="51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734" cy="15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781300" cy="15671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062" cy="156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CD297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85745" cy="15697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486" cy="15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781300" cy="1562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145" cy="15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91E0F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71775" cy="1562100"/>
            <wp:effectExtent l="19050" t="0" r="946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583" cy="15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785745" cy="15697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724" cy="15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B37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b/>
          <w:sz w:val="28"/>
          <w:szCs w:val="28"/>
        </w:rPr>
        <w:t xml:space="preserve">Директор школы:                              Дудкова Е.С.           </w:t>
      </w:r>
    </w:p>
    <w:p w14:paraId="222C6253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 Зам. директора по ВР:                      Шахатова М.А.</w:t>
      </w:r>
    </w:p>
    <w:p w14:paraId="215C047E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                                                             Касымжанова А.Ж.   </w:t>
      </w:r>
    </w:p>
    <w:p w14:paraId="7F14AD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843ED3C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15167"/>
    <w:rsid w:val="00725F95"/>
    <w:rsid w:val="007B58B0"/>
    <w:rsid w:val="00A15167"/>
    <w:rsid w:val="00CA2C30"/>
    <w:rsid w:val="00E31179"/>
    <w:rsid w:val="00EE3B36"/>
    <w:rsid w:val="00F45743"/>
    <w:rsid w:val="2695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00" w:beforeAutospacing="1" w:after="100" w:afterAutospacing="1" w:line="271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5">
    <w:name w:val="No Spacing1"/>
    <w:basedOn w:val="1"/>
    <w:uiPriority w:val="0"/>
    <w:pPr>
      <w:spacing w:line="240" w:lineRule="auto"/>
    </w:pPr>
  </w:style>
  <w:style w:type="paragraph" w:styleId="6">
    <w:name w:val="No Spacing"/>
    <w:qFormat/>
    <w:uiPriority w:val="1"/>
    <w:pPr>
      <w:spacing w:beforeAutospacing="1" w:after="0" w:afterAutospacing="1" w:line="240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3</Pages>
  <Words>733</Words>
  <Characters>4182</Characters>
  <Lines>34</Lines>
  <Paragraphs>9</Paragraphs>
  <TotalTime>33</TotalTime>
  <ScaleCrop>false</ScaleCrop>
  <LinksUpToDate>false</LinksUpToDate>
  <CharactersWithSpaces>4906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2025-01-22T07:34:00Z</dcterms:created>
  <dc:creator>Пользователь</dc:creator>
  <cp:lastModifiedBy>User</cp:lastModifiedBy>
  <dcterms:modified xsi:type="dcterms:W3CDTF">2025-01-22T08:10:05Z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1302EF13F9074CEFB77A97EF1AEF9E3A_12</vt:lpwstr>
  </property>
</Properties>
</file>